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6402"/>
      </w:tblGrid>
      <w:tr w:rsidR="005B1E6E" w:rsidRPr="00EA50C3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B1E6E" w:rsidRDefault="00EA50C3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5B1E6E" w:rsidRPr="00EA50C3" w:rsidRDefault="00EA50C3">
            <w:pPr>
              <w:spacing w:after="0" w:line="288" w:lineRule="auto"/>
              <w:rPr>
                <w:lang w:val="ru-RU"/>
              </w:rPr>
            </w:pPr>
            <w:r w:rsidRPr="00EA50C3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5B1E6E" w:rsidRPr="00EA50C3" w:rsidRDefault="00EA50C3">
            <w:pPr>
              <w:rPr>
                <w:lang w:val="ru-RU"/>
              </w:rPr>
            </w:pPr>
            <w:r w:rsidRPr="00EA50C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EA50C3">
              <w:rPr>
                <w:sz w:val="20"/>
                <w:szCs w:val="20"/>
                <w:lang w:val="ru-RU"/>
              </w:rPr>
              <w:t>“, 06.06.2024  Национальный центр правовой информации Республики Беларусь</w:t>
            </w:r>
          </w:p>
        </w:tc>
      </w:tr>
    </w:tbl>
    <w:p w:rsidR="005B1E6E" w:rsidRPr="00EA50C3" w:rsidRDefault="005B1E6E">
      <w:pPr>
        <w:rPr>
          <w:lang w:val="ru-RU"/>
        </w:rPr>
      </w:pPr>
    </w:p>
    <w:p w:rsidR="005B1E6E" w:rsidRPr="00EA50C3" w:rsidRDefault="00EA50C3">
      <w:pPr>
        <w:spacing w:after="60"/>
        <w:jc w:val="center"/>
        <w:rPr>
          <w:lang w:val="ru-RU"/>
        </w:rPr>
      </w:pPr>
      <w:r w:rsidRPr="00EA50C3">
        <w:rPr>
          <w:caps/>
          <w:lang w:val="ru-RU"/>
        </w:rPr>
        <w:t>ПОСТАНОВЛЕНИЕ</w:t>
      </w:r>
      <w:r>
        <w:rPr>
          <w:caps/>
        </w:rPr>
        <w:t> </w:t>
      </w:r>
      <w:r w:rsidRPr="00EA50C3">
        <w:rPr>
          <w:caps/>
          <w:lang w:val="ru-RU"/>
        </w:rPr>
        <w:t>СОВЕТА МИНИСТРОВ РЕСПУБЛИКИ БЕЛАРУСЬ</w:t>
      </w:r>
    </w:p>
    <w:p w:rsidR="005B1E6E" w:rsidRPr="00EA50C3" w:rsidRDefault="00EA50C3">
      <w:pPr>
        <w:spacing w:after="60"/>
        <w:jc w:val="center"/>
        <w:rPr>
          <w:lang w:val="ru-RU"/>
        </w:rPr>
      </w:pPr>
      <w:r w:rsidRPr="00EA50C3">
        <w:rPr>
          <w:lang w:val="ru-RU"/>
        </w:rPr>
        <w:t>29 февраля 2008 г. № 307</w:t>
      </w:r>
    </w:p>
    <w:p w:rsidR="005B1E6E" w:rsidRPr="00EA50C3" w:rsidRDefault="00EA50C3">
      <w:pPr>
        <w:spacing w:before="240" w:after="240"/>
        <w:rPr>
          <w:lang w:val="ru-RU"/>
        </w:rPr>
      </w:pPr>
      <w:r w:rsidRPr="00EA50C3">
        <w:rPr>
          <w:b/>
          <w:bCs/>
          <w:sz w:val="28"/>
          <w:szCs w:val="28"/>
          <w:lang w:val="ru-RU"/>
        </w:rPr>
        <w:t>О размере и порядке взимания платы за питание детей, получающих дошкольное образование, специальное образование на уровне дошкольного образования</w:t>
      </w:r>
    </w:p>
    <w:p w:rsidR="005B1E6E" w:rsidRPr="00EA50C3" w:rsidRDefault="00EA50C3">
      <w:pPr>
        <w:spacing w:after="60"/>
        <w:ind w:left="1021"/>
        <w:rPr>
          <w:lang w:val="ru-RU"/>
        </w:rPr>
      </w:pPr>
      <w:r w:rsidRPr="00EA50C3">
        <w:rPr>
          <w:lang w:val="ru-RU"/>
        </w:rPr>
        <w:t>Изменения и дополнения:</w:t>
      </w:r>
    </w:p>
    <w:p w:rsidR="005B1E6E" w:rsidRPr="00EA50C3" w:rsidRDefault="00EA50C3">
      <w:pPr>
        <w:spacing w:after="60"/>
        <w:ind w:left="1133" w:firstLine="566"/>
        <w:jc w:val="both"/>
        <w:rPr>
          <w:lang w:val="ru-RU"/>
        </w:rPr>
      </w:pPr>
      <w:r w:rsidRPr="00EA50C3">
        <w:rPr>
          <w:lang w:val="ru-RU"/>
        </w:rPr>
        <w:t>Постановление Совета Министров Республики Беларусь от 23 июля 2010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1095</w:t>
      </w:r>
      <w:r>
        <w:t> </w:t>
      </w:r>
      <w:r w:rsidRPr="00EA50C3">
        <w:rPr>
          <w:lang w:val="ru-RU"/>
        </w:rPr>
        <w:t>(Национал</w:t>
      </w:r>
      <w:r w:rsidRPr="00EA50C3">
        <w:rPr>
          <w:lang w:val="ru-RU"/>
        </w:rPr>
        <w:t>ьный реестр правовых актов Республики Беларусь, 2010</w:t>
      </w:r>
      <w:r>
        <w:t> </w:t>
      </w:r>
      <w:r w:rsidRPr="00EA50C3">
        <w:rPr>
          <w:lang w:val="ru-RU"/>
        </w:rPr>
        <w:t>г., №</w:t>
      </w:r>
      <w:r>
        <w:t> </w:t>
      </w:r>
      <w:r w:rsidRPr="00EA50C3">
        <w:rPr>
          <w:lang w:val="ru-RU"/>
        </w:rPr>
        <w:t>184, 5/32249);</w:t>
      </w:r>
    </w:p>
    <w:p w:rsidR="005B1E6E" w:rsidRPr="00EA50C3" w:rsidRDefault="00EA50C3">
      <w:pPr>
        <w:spacing w:after="60"/>
        <w:ind w:left="1133" w:firstLine="566"/>
        <w:jc w:val="both"/>
        <w:rPr>
          <w:lang w:val="ru-RU"/>
        </w:rPr>
      </w:pPr>
      <w:r w:rsidRPr="00EA50C3">
        <w:rPr>
          <w:lang w:val="ru-RU"/>
        </w:rPr>
        <w:t>Постановление Совета Министров Республики Беларусь от 4 февраля 2011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142 (Национальный реестр правовых актов Республики Беларусь, 2011</w:t>
      </w:r>
      <w:r>
        <w:t> </w:t>
      </w:r>
      <w:r w:rsidRPr="00EA50C3">
        <w:rPr>
          <w:lang w:val="ru-RU"/>
        </w:rPr>
        <w:t>г., №</w:t>
      </w:r>
      <w:r>
        <w:t> </w:t>
      </w:r>
      <w:r w:rsidRPr="00EA50C3">
        <w:rPr>
          <w:lang w:val="ru-RU"/>
        </w:rPr>
        <w:t>21, 5/33286);</w:t>
      </w:r>
    </w:p>
    <w:p w:rsidR="005B1E6E" w:rsidRPr="00EA50C3" w:rsidRDefault="00EA50C3">
      <w:pPr>
        <w:spacing w:after="60"/>
        <w:ind w:left="1133" w:firstLine="566"/>
        <w:jc w:val="both"/>
        <w:rPr>
          <w:lang w:val="ru-RU"/>
        </w:rPr>
      </w:pPr>
      <w:r w:rsidRPr="00EA50C3">
        <w:rPr>
          <w:lang w:val="ru-RU"/>
        </w:rPr>
        <w:t>Постановление Совета М</w:t>
      </w:r>
      <w:r w:rsidRPr="00EA50C3">
        <w:rPr>
          <w:lang w:val="ru-RU"/>
        </w:rPr>
        <w:t>инистров Республики Беларусь от 4 августа 2011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1049 (Национальный реестр правовых актов Республики Беларусь, 2011</w:t>
      </w:r>
      <w:r>
        <w:t> </w:t>
      </w:r>
      <w:r w:rsidRPr="00EA50C3">
        <w:rPr>
          <w:lang w:val="ru-RU"/>
        </w:rPr>
        <w:t>г., №</w:t>
      </w:r>
      <w:r>
        <w:t> </w:t>
      </w:r>
      <w:r w:rsidRPr="00EA50C3">
        <w:rPr>
          <w:lang w:val="ru-RU"/>
        </w:rPr>
        <w:t>92, 5/34264);</w:t>
      </w:r>
    </w:p>
    <w:p w:rsidR="005B1E6E" w:rsidRPr="00EA50C3" w:rsidRDefault="00EA50C3">
      <w:pPr>
        <w:spacing w:after="60"/>
        <w:ind w:left="1133" w:firstLine="566"/>
        <w:jc w:val="both"/>
        <w:rPr>
          <w:lang w:val="ru-RU"/>
        </w:rPr>
      </w:pPr>
      <w:r w:rsidRPr="00EA50C3">
        <w:rPr>
          <w:lang w:val="ru-RU"/>
        </w:rPr>
        <w:t>Постановление Совета Министров Республики Беларусь от 19 июля 2012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664</w:t>
      </w:r>
      <w:r>
        <w:t> </w:t>
      </w:r>
      <w:r w:rsidRPr="00EA50C3">
        <w:rPr>
          <w:lang w:val="ru-RU"/>
        </w:rPr>
        <w:t>(Национальный правовой Интернет-портал Ре</w:t>
      </w:r>
      <w:r w:rsidRPr="00EA50C3">
        <w:rPr>
          <w:lang w:val="ru-RU"/>
        </w:rPr>
        <w:t>спублики Беларусь, 24.07.2012, 5/35990);</w:t>
      </w:r>
    </w:p>
    <w:p w:rsidR="005B1E6E" w:rsidRPr="00EA50C3" w:rsidRDefault="00EA50C3">
      <w:pPr>
        <w:spacing w:after="60"/>
        <w:ind w:left="1133" w:firstLine="566"/>
        <w:jc w:val="both"/>
        <w:rPr>
          <w:lang w:val="ru-RU"/>
        </w:rPr>
      </w:pPr>
      <w:r w:rsidRPr="00EA50C3">
        <w:rPr>
          <w:lang w:val="ru-RU"/>
        </w:rPr>
        <w:t>Постановление Совета Министров Республики Беларусь от 25 февраля 2013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123</w:t>
      </w:r>
      <w:r>
        <w:t> </w:t>
      </w:r>
      <w:r w:rsidRPr="00EA50C3">
        <w:rPr>
          <w:lang w:val="ru-RU"/>
        </w:rPr>
        <w:t>(Национальный правовой Интернет-портал Республики Беларусь, 27.02.2013, 5/36926);</w:t>
      </w:r>
    </w:p>
    <w:p w:rsidR="005B1E6E" w:rsidRPr="00EA50C3" w:rsidRDefault="00EA50C3">
      <w:pPr>
        <w:spacing w:after="60"/>
        <w:ind w:left="1133" w:firstLine="566"/>
        <w:jc w:val="both"/>
        <w:rPr>
          <w:lang w:val="ru-RU"/>
        </w:rPr>
      </w:pPr>
      <w:r w:rsidRPr="00EA50C3">
        <w:rPr>
          <w:lang w:val="ru-RU"/>
        </w:rPr>
        <w:t>Постановление Совета Министров Республики Беларусь от 27 марта 2014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266 (Национальный правовой Интернет-портал Республики Беларусь, 29.03.2014, 5/38619);</w:t>
      </w:r>
    </w:p>
    <w:p w:rsidR="005B1E6E" w:rsidRPr="00EA50C3" w:rsidRDefault="00EA50C3">
      <w:pPr>
        <w:spacing w:after="60"/>
        <w:ind w:left="1133" w:firstLine="566"/>
        <w:jc w:val="both"/>
        <w:rPr>
          <w:lang w:val="ru-RU"/>
        </w:rPr>
      </w:pPr>
      <w:r w:rsidRPr="00EA50C3">
        <w:rPr>
          <w:lang w:val="ru-RU"/>
        </w:rPr>
        <w:t>Постановление Совета Министров Республики Беларусь от 14 октября 2019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694 (Национальный прав</w:t>
      </w:r>
      <w:r w:rsidRPr="00EA50C3">
        <w:rPr>
          <w:lang w:val="ru-RU"/>
        </w:rPr>
        <w:t>овой Интернет-портал Республики Беларусь, 17.10.2019, 5/47180)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>
        <w:t> 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В соответствии с пунктом 5 статьи 40 Кодекса Республики Беларусь об образовании Совет Министров Республики Беларусь ПОСТАНОВЛЯЕТ:</w:t>
      </w:r>
    </w:p>
    <w:p w:rsidR="005B1E6E" w:rsidRDefault="00EA50C3">
      <w:pPr>
        <w:spacing w:after="60"/>
        <w:ind w:firstLine="566"/>
        <w:jc w:val="both"/>
      </w:pPr>
      <w:r w:rsidRPr="00EA50C3">
        <w:rPr>
          <w:lang w:val="ru-RU"/>
        </w:rPr>
        <w:t>1.</w:t>
      </w:r>
      <w:r>
        <w:t> </w:t>
      </w:r>
      <w:r w:rsidRPr="00EA50C3">
        <w:rPr>
          <w:lang w:val="ru-RU"/>
        </w:rPr>
        <w:t xml:space="preserve">Установить, что плата родителей (законных представителей) </w:t>
      </w:r>
      <w:r w:rsidRPr="00EA50C3">
        <w:rPr>
          <w:lang w:val="ru-RU"/>
        </w:rPr>
        <w:t>за питание детей в учреждениях дошкольного образования, специальных дошкольных учреждениях, иных учреждениях образования, реализующих образовательную программу дошкольного образования, образовательную программу специального образования на уровне дошкольног</w:t>
      </w:r>
      <w:r w:rsidRPr="00EA50C3">
        <w:rPr>
          <w:lang w:val="ru-RU"/>
        </w:rPr>
        <w:t>о образования, образовательную программу специального образования на уровне дошкольного образования для лиц с интеллектуальной недостаточностью, в иных организациях, которым в соответствии с законодательством предоставлено право осуществлять образовательну</w:t>
      </w:r>
      <w:r w:rsidRPr="00EA50C3">
        <w:rPr>
          <w:lang w:val="ru-RU"/>
        </w:rPr>
        <w:t xml:space="preserve">ю </w:t>
      </w:r>
      <w:r w:rsidRPr="00EA50C3">
        <w:rPr>
          <w:lang w:val="ru-RU"/>
        </w:rPr>
        <w:lastRenderedPageBreak/>
        <w:t>деятельность,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</w:t>
      </w:r>
      <w:r w:rsidRPr="00EA50C3">
        <w:rPr>
          <w:lang w:val="ru-RU"/>
        </w:rPr>
        <w:t xml:space="preserve">ц с интеллектуальной недостаточностью </w:t>
      </w:r>
      <w:r>
        <w:t>(далее – дошкольные учреждения), финансируемых за счет средств республиканского и (или) местного бюджетов: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1.1.</w:t>
      </w:r>
      <w:r>
        <w:t> </w:t>
      </w:r>
      <w:r w:rsidRPr="00EA50C3">
        <w:rPr>
          <w:lang w:val="ru-RU"/>
        </w:rPr>
        <w:t>взимается в размере 100 процентов от действующих денежных норм расходов на питание в день на одного воспит</w:t>
      </w:r>
      <w:r w:rsidRPr="00EA50C3">
        <w:rPr>
          <w:lang w:val="ru-RU"/>
        </w:rPr>
        <w:t>анника в зависимости от возраста детей, вида и режима работы дошкольного учреждения;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1.2.</w:t>
      </w:r>
      <w:r>
        <w:t> </w:t>
      </w:r>
      <w:r w:rsidRPr="00EA50C3">
        <w:rPr>
          <w:lang w:val="ru-RU"/>
        </w:rPr>
        <w:t>не взимается: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с родителей (законных представителей) детей-инвалидов, детей, страдающих онкологическими заболеваниями, больных туберкулезом, инфицированных вирусом имм</w:t>
      </w:r>
      <w:r w:rsidRPr="00EA50C3">
        <w:rPr>
          <w:lang w:val="ru-RU"/>
        </w:rPr>
        <w:t>унодефицита человека, получающих дошкольное образование, специальное образование на уровне дошкольного образования;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с членов семей лиц, перечисленных в подпунктах 12.2 и 12.3 пункта 12 статьи 3 Закона Республики Беларусь от 14 июня 2007 года «О государстве</w:t>
      </w:r>
      <w:r w:rsidRPr="00EA50C3">
        <w:rPr>
          <w:lang w:val="ru-RU"/>
        </w:rPr>
        <w:t>нных социальных льготах, правах и гарантиях для отдельных категорий граждан» (Национальный реестр правовых актов Республики Беларусь, 2007</w:t>
      </w:r>
      <w:r>
        <w:t> </w:t>
      </w:r>
      <w:r w:rsidRPr="00EA50C3">
        <w:rPr>
          <w:lang w:val="ru-RU"/>
        </w:rPr>
        <w:t>г., №</w:t>
      </w:r>
      <w:r>
        <w:t> </w:t>
      </w:r>
      <w:r w:rsidRPr="00EA50C3">
        <w:rPr>
          <w:lang w:val="ru-RU"/>
        </w:rPr>
        <w:t>147, 2/1336);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1.3.</w:t>
      </w:r>
      <w:r>
        <w:t> </w:t>
      </w:r>
      <w:r w:rsidRPr="00EA50C3">
        <w:rPr>
          <w:lang w:val="ru-RU"/>
        </w:rPr>
        <w:t>снижается на 50 процентов: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для семей, имеющих трех и более детей в возрасте до 18 лет;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для с</w:t>
      </w:r>
      <w:r w:rsidRPr="00EA50C3">
        <w:rPr>
          <w:lang w:val="ru-RU"/>
        </w:rPr>
        <w:t>емей, проживающих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контролем;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для опекунов, приемных родителей, родителей-воспитателей детских домов семейн</w:t>
      </w:r>
      <w:r w:rsidRPr="00EA50C3">
        <w:rPr>
          <w:lang w:val="ru-RU"/>
        </w:rPr>
        <w:t>ого типа, детских деревень (городков);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1.4.</w:t>
      </w:r>
      <w:r>
        <w:t> </w:t>
      </w:r>
      <w:r w:rsidRPr="00EA50C3">
        <w:rPr>
          <w:lang w:val="ru-RU"/>
        </w:rPr>
        <w:t>снижается на 30 процентов для семей, имеющих двух детей, получающих дошкольное образование, специальное образование на уровне дошкольного образования.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2.</w:t>
      </w:r>
      <w:r>
        <w:t> </w:t>
      </w:r>
      <w:r w:rsidRPr="00EA50C3">
        <w:rPr>
          <w:lang w:val="ru-RU"/>
        </w:rPr>
        <w:t>Средства, получаемые дошкольными учреждениями за питание д</w:t>
      </w:r>
      <w:r w:rsidRPr="00EA50C3">
        <w:rPr>
          <w:lang w:val="ru-RU"/>
        </w:rPr>
        <w:t>етей, зачисляются в доход республиканского и местных бюджетов в счет компенсации расходов этих бюджетов.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3.</w:t>
      </w:r>
      <w:r>
        <w:t> </w:t>
      </w:r>
      <w:r w:rsidRPr="00EA50C3">
        <w:rPr>
          <w:lang w:val="ru-RU"/>
        </w:rPr>
        <w:t>Утвердить прилагаемое Положение о порядке взимания платы за питание детей, получающих дошкольное образование, специальное образование на уровне дошк</w:t>
      </w:r>
      <w:r w:rsidRPr="00EA50C3">
        <w:rPr>
          <w:lang w:val="ru-RU"/>
        </w:rPr>
        <w:t>ольного образования.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4.</w:t>
      </w:r>
      <w:r>
        <w:t> </w:t>
      </w:r>
      <w:r w:rsidRPr="00EA50C3">
        <w:rPr>
          <w:lang w:val="ru-RU"/>
        </w:rPr>
        <w:t>Утратил силу.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5.</w:t>
      </w:r>
      <w:r>
        <w:t> </w:t>
      </w:r>
      <w:r w:rsidRPr="00EA50C3">
        <w:rPr>
          <w:lang w:val="ru-RU"/>
        </w:rPr>
        <w:t>Признать утратившими силу постановления Совета Министров Республики Беларусь согласно приложению.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6.</w:t>
      </w:r>
      <w:r>
        <w:t> </w:t>
      </w:r>
      <w:r w:rsidRPr="00EA50C3">
        <w:rPr>
          <w:lang w:val="ru-RU"/>
        </w:rPr>
        <w:t>Контроль за исполнением настоящего постановления возложить на Министерство образования.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7.</w:t>
      </w:r>
      <w:r>
        <w:t> </w:t>
      </w:r>
      <w:r w:rsidRPr="00EA50C3">
        <w:rPr>
          <w:lang w:val="ru-RU"/>
        </w:rPr>
        <w:t>Настоящее постановление</w:t>
      </w:r>
      <w:r w:rsidRPr="00EA50C3">
        <w:rPr>
          <w:lang w:val="ru-RU"/>
        </w:rPr>
        <w:t xml:space="preserve"> вступает в силу с 1 марта 2008</w:t>
      </w:r>
      <w:r>
        <w:t> </w:t>
      </w:r>
      <w:r w:rsidRPr="00EA50C3">
        <w:rPr>
          <w:lang w:val="ru-RU"/>
        </w:rPr>
        <w:t>г., за исключением пункта 2, который вступает в силу с 1 января 2008</w:t>
      </w:r>
      <w:r>
        <w:t> </w:t>
      </w:r>
      <w:r w:rsidRPr="00EA50C3">
        <w:rPr>
          <w:lang w:val="ru-RU"/>
        </w:rPr>
        <w:t>г.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B1E6E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5B1E6E" w:rsidRDefault="00EA50C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5B1E6E" w:rsidRDefault="00EA50C3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С.Сидорский</w:t>
            </w:r>
          </w:p>
        </w:tc>
      </w:tr>
    </w:tbl>
    <w:p w:rsidR="005B1E6E" w:rsidRDefault="00EA50C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5B1E6E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5B1E6E" w:rsidRDefault="00EA50C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5B1E6E" w:rsidRPr="00EA50C3" w:rsidRDefault="00EA50C3">
            <w:pPr>
              <w:spacing w:after="120"/>
              <w:rPr>
                <w:lang w:val="ru-RU"/>
              </w:rPr>
            </w:pPr>
            <w:r w:rsidRPr="00EA50C3">
              <w:rPr>
                <w:sz w:val="22"/>
                <w:szCs w:val="22"/>
                <w:lang w:val="ru-RU"/>
              </w:rPr>
              <w:t>УТВЕРЖДЕНО</w:t>
            </w:r>
          </w:p>
          <w:p w:rsidR="005B1E6E" w:rsidRPr="00EA50C3" w:rsidRDefault="00EA50C3">
            <w:pPr>
              <w:spacing w:after="60"/>
              <w:rPr>
                <w:lang w:val="ru-RU"/>
              </w:rPr>
            </w:pPr>
            <w:r w:rsidRPr="00EA50C3">
              <w:rPr>
                <w:sz w:val="22"/>
                <w:szCs w:val="22"/>
                <w:lang w:val="ru-RU"/>
              </w:rPr>
              <w:lastRenderedPageBreak/>
              <w:t>Постановление</w:t>
            </w:r>
            <w:r w:rsidRPr="00EA50C3">
              <w:rPr>
                <w:lang w:val="ru-RU"/>
              </w:rPr>
              <w:br/>
            </w:r>
            <w:r w:rsidRPr="00EA50C3">
              <w:rPr>
                <w:sz w:val="22"/>
                <w:szCs w:val="22"/>
                <w:lang w:val="ru-RU"/>
              </w:rPr>
              <w:t>Совета Министров</w:t>
            </w:r>
            <w:r w:rsidRPr="00EA50C3">
              <w:rPr>
                <w:lang w:val="ru-RU"/>
              </w:rPr>
              <w:br/>
            </w:r>
            <w:r w:rsidRPr="00EA50C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5B1E6E" w:rsidRDefault="00EA50C3">
            <w:pPr>
              <w:spacing w:after="60"/>
            </w:pPr>
            <w:r>
              <w:rPr>
                <w:sz w:val="22"/>
                <w:szCs w:val="22"/>
              </w:rPr>
              <w:t>29.02.2008 № 307</w:t>
            </w:r>
          </w:p>
        </w:tc>
      </w:tr>
    </w:tbl>
    <w:p w:rsidR="005B1E6E" w:rsidRPr="00EA50C3" w:rsidRDefault="00EA50C3">
      <w:pPr>
        <w:spacing w:before="240" w:after="240"/>
        <w:rPr>
          <w:lang w:val="ru-RU"/>
        </w:rPr>
      </w:pPr>
      <w:r w:rsidRPr="00EA50C3">
        <w:rPr>
          <w:b/>
          <w:bCs/>
          <w:lang w:val="ru-RU"/>
        </w:rPr>
        <w:lastRenderedPageBreak/>
        <w:t>ПОЛОЖЕНИЕ</w:t>
      </w:r>
      <w:r w:rsidRPr="00EA50C3">
        <w:rPr>
          <w:lang w:val="ru-RU"/>
        </w:rPr>
        <w:br/>
      </w:r>
      <w:r w:rsidRPr="00EA50C3">
        <w:rPr>
          <w:b/>
          <w:bCs/>
          <w:lang w:val="ru-RU"/>
        </w:rPr>
        <w:t>о порядке взимания платы за питание детей, получающих дошкольное образование, специальное образование на уровне дошкольного образования</w:t>
      </w:r>
    </w:p>
    <w:p w:rsidR="005B1E6E" w:rsidRDefault="00EA50C3">
      <w:pPr>
        <w:spacing w:after="60"/>
        <w:ind w:firstLine="566"/>
        <w:jc w:val="both"/>
      </w:pPr>
      <w:r w:rsidRPr="00EA50C3">
        <w:rPr>
          <w:lang w:val="ru-RU"/>
        </w:rPr>
        <w:t>1.</w:t>
      </w:r>
      <w:r>
        <w:t> </w:t>
      </w:r>
      <w:r w:rsidRPr="00EA50C3">
        <w:rPr>
          <w:lang w:val="ru-RU"/>
        </w:rPr>
        <w:t>Настоящим Положением определяется порядок взимания платы за питание детей в учреждениях дошкольного образования, спец</w:t>
      </w:r>
      <w:r w:rsidRPr="00EA50C3">
        <w:rPr>
          <w:lang w:val="ru-RU"/>
        </w:rPr>
        <w:t>иальных дошкольных учреждениях, иных учреждениях образования,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</w:t>
      </w:r>
      <w:r w:rsidRPr="00EA50C3">
        <w:rPr>
          <w:lang w:val="ru-RU"/>
        </w:rPr>
        <w:t>вания на уровне дошкольного образования для лиц с интеллектуальной недостаточностью, в иных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</w:t>
      </w:r>
      <w:r w:rsidRPr="00EA50C3">
        <w:rPr>
          <w:lang w:val="ru-RU"/>
        </w:rPr>
        <w:t xml:space="preserve">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 </w:t>
      </w:r>
      <w:r>
        <w:t>(далее – дошкольные уч</w:t>
      </w:r>
      <w:r>
        <w:t>реждения), финансируемых за счет средств республиканского и (или) местного бюджетов.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2.</w:t>
      </w:r>
      <w:r>
        <w:t> </w:t>
      </w:r>
      <w:r w:rsidRPr="00EA50C3">
        <w:rPr>
          <w:lang w:val="ru-RU"/>
        </w:rPr>
        <w:t>Плата за питание детей в дошкольных учреждениях (в том числе в разновозрастной группе) взимается в зависимости от установленных денежных норм расходов на питание в день</w:t>
      </w:r>
      <w:r w:rsidRPr="00EA50C3">
        <w:rPr>
          <w:lang w:val="ru-RU"/>
        </w:rPr>
        <w:t xml:space="preserve"> на одного ребенка в соответствующей возрастной группе, которая формируется ежегодно до 1 сентября.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3.</w:t>
      </w:r>
      <w:r>
        <w:t> </w:t>
      </w:r>
      <w:r w:rsidRPr="00EA50C3">
        <w:rPr>
          <w:lang w:val="ru-RU"/>
        </w:rPr>
        <w:t>Оплата питания детей в дошкольных учреждениях осуществляется родителями (законными представителями) ежемесячно не позднее 25-го числа текущего месяца.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Ру</w:t>
      </w:r>
      <w:r w:rsidRPr="00EA50C3">
        <w:rPr>
          <w:lang w:val="ru-RU"/>
        </w:rPr>
        <w:t>ководители дошкольных учреждений обязаны принимать необходимые меры по обеспечению своевременной оплаты родителями (законными представителями) питания детей в дошкольных учреждениях.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Задолженность по оплате за питание детей взыскивается в порядке, определе</w:t>
      </w:r>
      <w:r w:rsidRPr="00EA50C3">
        <w:rPr>
          <w:lang w:val="ru-RU"/>
        </w:rPr>
        <w:t>нном законодательством.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4.</w:t>
      </w:r>
      <w:r>
        <w:t> </w:t>
      </w:r>
      <w:r w:rsidRPr="00EA50C3">
        <w:rPr>
          <w:lang w:val="ru-RU"/>
        </w:rPr>
        <w:t>При обращении к руководителю дошкольного учреждения для освобождения от платы за питание детей либо ее снижения родителям (законным представителям) необходимо представить следующие документы: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имеющим право на освобождение от опла</w:t>
      </w:r>
      <w:r w:rsidRPr="00EA50C3">
        <w:rPr>
          <w:lang w:val="ru-RU"/>
        </w:rPr>
        <w:t>ты за питание детей: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удостоверение инвалида</w:t>
      </w:r>
      <w:r>
        <w:t> </w:t>
      </w:r>
      <w:r w:rsidRPr="00EA50C3">
        <w:rPr>
          <w:lang w:val="ru-RU"/>
        </w:rPr>
        <w:t>– для детей-инвалидов;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выписку из медицинских документов</w:t>
      </w:r>
      <w:r>
        <w:t> </w:t>
      </w:r>
      <w:r w:rsidRPr="00EA50C3">
        <w:rPr>
          <w:lang w:val="ru-RU"/>
        </w:rPr>
        <w:t>– для детей с онкологическими заболеваниями, больных туберкулезом, инфицированных вирусом иммунодефицита человека;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удостоверение о праве на льготы либо спр</w:t>
      </w:r>
      <w:r w:rsidRPr="00EA50C3">
        <w:rPr>
          <w:lang w:val="ru-RU"/>
        </w:rPr>
        <w:t>авку о праве на льготы</w:t>
      </w:r>
      <w:r>
        <w:t> </w:t>
      </w:r>
      <w:r w:rsidRPr="00EA50C3">
        <w:rPr>
          <w:lang w:val="ru-RU"/>
        </w:rPr>
        <w:t>– для членов семей лиц, перечисленных в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</w:t>
      </w:r>
      <w:r w:rsidRPr="00EA50C3">
        <w:rPr>
          <w:lang w:val="ru-RU"/>
        </w:rPr>
        <w:t>й реестр правовых актов Республики Беларусь, 2007</w:t>
      </w:r>
      <w:r>
        <w:t> </w:t>
      </w:r>
      <w:r w:rsidRPr="00EA50C3">
        <w:rPr>
          <w:lang w:val="ru-RU"/>
        </w:rPr>
        <w:t>г., №</w:t>
      </w:r>
      <w:r>
        <w:t> </w:t>
      </w:r>
      <w:r w:rsidRPr="00EA50C3">
        <w:rPr>
          <w:lang w:val="ru-RU"/>
        </w:rPr>
        <w:t>147, 2/1336);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имеющим право на снижение оплаты за питание детей: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lastRenderedPageBreak/>
        <w:t>удостоверение многодетной семьи</w:t>
      </w:r>
      <w:r>
        <w:t> </w:t>
      </w:r>
      <w:r w:rsidRPr="00EA50C3">
        <w:rPr>
          <w:lang w:val="ru-RU"/>
        </w:rPr>
        <w:t>– для семей, в которых воспитываются трое и более детей в возрасте до 18 лет;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справку о том, что гражда</w:t>
      </w:r>
      <w:r w:rsidRPr="00EA50C3">
        <w:rPr>
          <w:lang w:val="ru-RU"/>
        </w:rPr>
        <w:t>нин является обучающимся,</w:t>
      </w:r>
      <w:r>
        <w:t> </w:t>
      </w:r>
      <w:r w:rsidRPr="00EA50C3">
        <w:rPr>
          <w:lang w:val="ru-RU"/>
        </w:rPr>
        <w:t>– для семей, в которых воспитываются двое детей, получающих дошкольное образование, специальное образование на уровне дошкольного образования;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удостоверение на право представления интересов подопечного</w:t>
      </w:r>
      <w:r>
        <w:t> </w:t>
      </w:r>
      <w:r w:rsidRPr="00EA50C3">
        <w:rPr>
          <w:lang w:val="ru-RU"/>
        </w:rPr>
        <w:t>– для опекунов, приемных род</w:t>
      </w:r>
      <w:r w:rsidRPr="00EA50C3">
        <w:rPr>
          <w:lang w:val="ru-RU"/>
        </w:rPr>
        <w:t>ителей, родителей-воспитателей детских домов семейного типа, детских деревень (городков).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Решение об освобождении от платы за питание детей либо ее снижении принимается в течение пяти дней со дня подачи заявления.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На основании письменного заявления родител</w:t>
      </w:r>
      <w:r w:rsidRPr="00EA50C3">
        <w:rPr>
          <w:lang w:val="ru-RU"/>
        </w:rPr>
        <w:t>ей (законных представителей) дошкольным учреждением запрашивается справка о месте жительства и составе семьи</w:t>
      </w:r>
      <w:r>
        <w:t> </w:t>
      </w:r>
      <w:r w:rsidRPr="00EA50C3">
        <w:rPr>
          <w:lang w:val="ru-RU"/>
        </w:rPr>
        <w:t>– для семей, указанных в абзацах седьмом и восьмом части первой настоящего пункта, справка о месте жительства</w:t>
      </w:r>
      <w:r>
        <w:t> </w:t>
      </w:r>
      <w:r w:rsidRPr="00EA50C3">
        <w:rPr>
          <w:lang w:val="ru-RU"/>
        </w:rPr>
        <w:t>– для семей, проживающих на территори</w:t>
      </w:r>
      <w:r w:rsidRPr="00EA50C3">
        <w:rPr>
          <w:lang w:val="ru-RU"/>
        </w:rPr>
        <w:t>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5.</w:t>
      </w:r>
      <w:r>
        <w:t> </w:t>
      </w:r>
      <w:r w:rsidRPr="00EA50C3">
        <w:rPr>
          <w:lang w:val="ru-RU"/>
        </w:rPr>
        <w:t>Ответственность за достоверность сведений и документов, представленных для освобождения от платы за пита</w:t>
      </w:r>
      <w:r w:rsidRPr="00EA50C3">
        <w:rPr>
          <w:lang w:val="ru-RU"/>
        </w:rPr>
        <w:t>ние детей либо ее снижения, несут родители (законные представители).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Если достоверность представленных документов вызывает сомнение, руководитель дошкольного учреждения вправе направить соответствующий запрос в организации, выдавшие эти документы.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6.</w:t>
      </w:r>
      <w:r>
        <w:t> </w:t>
      </w:r>
      <w:r w:rsidRPr="00EA50C3">
        <w:rPr>
          <w:lang w:val="ru-RU"/>
        </w:rPr>
        <w:t>Освобождение от платы за питание детей или ее снижение осуществляется на основании приказа руководителя дошкольного учреждения.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7.</w:t>
      </w:r>
      <w:r>
        <w:t> </w:t>
      </w:r>
      <w:r w:rsidRPr="00EA50C3">
        <w:rPr>
          <w:lang w:val="ru-RU"/>
        </w:rPr>
        <w:t>При расчете платы за питание детей не учитываются дни, когда дети не получали питания по причине их отсутствия в дошкольно</w:t>
      </w:r>
      <w:r w:rsidRPr="00EA50C3">
        <w:rPr>
          <w:lang w:val="ru-RU"/>
        </w:rPr>
        <w:t>м учреждении. Родители (законные представители) воспитанника обязаны накануне письменно либо устно уведомить педагогических работников дошкольного учреждения о предстоящем отсутствии ребенка.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8.</w:t>
      </w:r>
      <w:r>
        <w:t> </w:t>
      </w:r>
      <w:r w:rsidRPr="00EA50C3">
        <w:rPr>
          <w:lang w:val="ru-RU"/>
        </w:rPr>
        <w:t>Плата за питание детей, посещающих дошкольные учреждения по г</w:t>
      </w:r>
      <w:r w:rsidRPr="00EA50C3">
        <w:rPr>
          <w:lang w:val="ru-RU"/>
        </w:rPr>
        <w:t>ибкому режиму, группы кратковременного пребывания, устанавливается из расчета: завтрак</w:t>
      </w:r>
      <w:r>
        <w:t> </w:t>
      </w:r>
      <w:r w:rsidRPr="00EA50C3">
        <w:rPr>
          <w:lang w:val="ru-RU"/>
        </w:rPr>
        <w:t>– 30 процентов, обед</w:t>
      </w:r>
      <w:r>
        <w:t> </w:t>
      </w:r>
      <w:r w:rsidRPr="00EA50C3">
        <w:rPr>
          <w:lang w:val="ru-RU"/>
        </w:rPr>
        <w:t>– 40, полдник</w:t>
      </w:r>
      <w:r>
        <w:t> </w:t>
      </w:r>
      <w:r w:rsidRPr="00EA50C3">
        <w:rPr>
          <w:lang w:val="ru-RU"/>
        </w:rPr>
        <w:t>– 10, ужин</w:t>
      </w:r>
      <w:r>
        <w:t> </w:t>
      </w:r>
      <w:r w:rsidRPr="00EA50C3">
        <w:rPr>
          <w:lang w:val="ru-RU"/>
        </w:rPr>
        <w:t>– 20 процентов от установленных денежных норм расходов на питание в день на одного воспитанника.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5B1E6E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5B1E6E" w:rsidRPr="00EA50C3" w:rsidRDefault="00EA50C3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5B1E6E" w:rsidRDefault="00EA50C3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:rsidR="005B1E6E" w:rsidRDefault="00EA50C3">
            <w:pPr>
              <w:spacing w:after="60"/>
            </w:pPr>
            <w:r>
              <w:rPr>
                <w:sz w:val="22"/>
                <w:szCs w:val="22"/>
              </w:rPr>
              <w:t>к постановл</w:t>
            </w:r>
            <w:r>
              <w:rPr>
                <w:sz w:val="22"/>
                <w:szCs w:val="22"/>
              </w:rPr>
              <w:t>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5B1E6E" w:rsidRDefault="00EA50C3">
            <w:pPr>
              <w:spacing w:after="60"/>
            </w:pPr>
            <w:r>
              <w:rPr>
                <w:sz w:val="22"/>
                <w:szCs w:val="22"/>
              </w:rPr>
              <w:t>29.02.2008 № 307</w:t>
            </w:r>
          </w:p>
        </w:tc>
      </w:tr>
    </w:tbl>
    <w:p w:rsidR="005B1E6E" w:rsidRPr="00EA50C3" w:rsidRDefault="00EA50C3">
      <w:pPr>
        <w:spacing w:before="240" w:after="240"/>
        <w:rPr>
          <w:lang w:val="ru-RU"/>
        </w:rPr>
      </w:pPr>
      <w:r w:rsidRPr="00EA50C3">
        <w:rPr>
          <w:b/>
          <w:bCs/>
          <w:lang w:val="ru-RU"/>
        </w:rPr>
        <w:t>ПЕРЕЧЕНЬ</w:t>
      </w:r>
      <w:r w:rsidRPr="00EA50C3">
        <w:rPr>
          <w:lang w:val="ru-RU"/>
        </w:rPr>
        <w:br/>
      </w:r>
      <w:r w:rsidRPr="00EA50C3">
        <w:rPr>
          <w:b/>
          <w:bCs/>
          <w:lang w:val="ru-RU"/>
        </w:rPr>
        <w:t>утративших силу постановлений Совета Министров Республики Беларусь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1.</w:t>
      </w:r>
      <w:r>
        <w:t> </w:t>
      </w:r>
      <w:r w:rsidRPr="00EA50C3">
        <w:rPr>
          <w:lang w:val="ru-RU"/>
        </w:rPr>
        <w:t>Постановление Совета Министров Республики Беларусь от 18 февраля 1992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88 «О размерах платы за содержание детей в</w:t>
      </w:r>
      <w:r w:rsidRPr="00EA50C3">
        <w:rPr>
          <w:lang w:val="ru-RU"/>
        </w:rPr>
        <w:t xml:space="preserve"> дошкольных учреждениях» (СП Республики Беларусь, 1992</w:t>
      </w:r>
      <w:r>
        <w:t> </w:t>
      </w:r>
      <w:r w:rsidRPr="00EA50C3">
        <w:rPr>
          <w:lang w:val="ru-RU"/>
        </w:rPr>
        <w:t>г., №</w:t>
      </w:r>
      <w:r>
        <w:t> </w:t>
      </w:r>
      <w:r w:rsidRPr="00EA50C3">
        <w:rPr>
          <w:lang w:val="ru-RU"/>
        </w:rPr>
        <w:t>6, ст.</w:t>
      </w:r>
      <w:r>
        <w:t> </w:t>
      </w:r>
      <w:r w:rsidRPr="00EA50C3">
        <w:rPr>
          <w:lang w:val="ru-RU"/>
        </w:rPr>
        <w:t>85).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lastRenderedPageBreak/>
        <w:t>2.</w:t>
      </w:r>
      <w:r>
        <w:t> </w:t>
      </w:r>
      <w:r w:rsidRPr="00EA50C3">
        <w:rPr>
          <w:lang w:val="ru-RU"/>
        </w:rPr>
        <w:t>Постановление Совета Министров Республики Беларусь от 16 мая 1992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287 «О внесении изменений в постановление Совета Министров Республики Беларусь от 18 февраля 1992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 xml:space="preserve">88 «О </w:t>
      </w:r>
      <w:r w:rsidRPr="00EA50C3">
        <w:rPr>
          <w:lang w:val="ru-RU"/>
        </w:rPr>
        <w:t>размерах платы за содержание детей в дошкольных учреждениях» (СП Республики Беларусь, 1992</w:t>
      </w:r>
      <w:r>
        <w:t> </w:t>
      </w:r>
      <w:r w:rsidRPr="00EA50C3">
        <w:rPr>
          <w:lang w:val="ru-RU"/>
        </w:rPr>
        <w:t>г., №</w:t>
      </w:r>
      <w:r>
        <w:t> </w:t>
      </w:r>
      <w:r w:rsidRPr="00EA50C3">
        <w:rPr>
          <w:lang w:val="ru-RU"/>
        </w:rPr>
        <w:t>14, ст.</w:t>
      </w:r>
      <w:r>
        <w:t> </w:t>
      </w:r>
      <w:r w:rsidRPr="00EA50C3">
        <w:rPr>
          <w:lang w:val="ru-RU"/>
        </w:rPr>
        <w:t>254).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3.</w:t>
      </w:r>
      <w:r>
        <w:t> </w:t>
      </w:r>
      <w:r w:rsidRPr="00EA50C3">
        <w:rPr>
          <w:lang w:val="ru-RU"/>
        </w:rPr>
        <w:t>Постановление Совета Министров Республики Беларусь от 4 мая 1993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277 «О ходе выполнения постановления Верховного Совета Республики Белару</w:t>
      </w:r>
      <w:r w:rsidRPr="00EA50C3">
        <w:rPr>
          <w:lang w:val="ru-RU"/>
        </w:rPr>
        <w:t>сь от 24 апреля 1992</w:t>
      </w:r>
      <w:r>
        <w:t> </w:t>
      </w:r>
      <w:r w:rsidRPr="00EA50C3">
        <w:rPr>
          <w:lang w:val="ru-RU"/>
        </w:rPr>
        <w:t>г. «О сохранении и развитии сети детских дошкольных учреждений» (СП Республики Беларусь, 1993</w:t>
      </w:r>
      <w:r>
        <w:t> </w:t>
      </w:r>
      <w:r w:rsidRPr="00EA50C3">
        <w:rPr>
          <w:lang w:val="ru-RU"/>
        </w:rPr>
        <w:t>г., №</w:t>
      </w:r>
      <w:r>
        <w:t> </w:t>
      </w:r>
      <w:r w:rsidRPr="00EA50C3">
        <w:rPr>
          <w:lang w:val="ru-RU"/>
        </w:rPr>
        <w:t>13, ст.</w:t>
      </w:r>
      <w:r>
        <w:t> </w:t>
      </w:r>
      <w:r w:rsidRPr="00EA50C3">
        <w:rPr>
          <w:lang w:val="ru-RU"/>
        </w:rPr>
        <w:t>232).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4.</w:t>
      </w:r>
      <w:r>
        <w:t> </w:t>
      </w:r>
      <w:r w:rsidRPr="00EA50C3">
        <w:rPr>
          <w:lang w:val="ru-RU"/>
        </w:rPr>
        <w:t>Пункт 1 постановления Совета Министров Республики Беларусь от 14 апреля 1994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243 «О дополнительных мерах по реали</w:t>
      </w:r>
      <w:r w:rsidRPr="00EA50C3">
        <w:rPr>
          <w:lang w:val="ru-RU"/>
        </w:rPr>
        <w:t>зации Государственной программы по социальной защите граждан Республики Беларусь, проходивших военную службу либо работавших в составе советских войск на территории государств, в которых велись боевые действия, и членов их семей, а также членов семей военн</w:t>
      </w:r>
      <w:r w:rsidRPr="00EA50C3">
        <w:rPr>
          <w:lang w:val="ru-RU"/>
        </w:rPr>
        <w:t>ослужащих, погибших (умерших) в мирное время при прохождении военной службы» (СП Республики Беларусь, 1994</w:t>
      </w:r>
      <w:r>
        <w:t> </w:t>
      </w:r>
      <w:r w:rsidRPr="00EA50C3">
        <w:rPr>
          <w:lang w:val="ru-RU"/>
        </w:rPr>
        <w:t>г., №</w:t>
      </w:r>
      <w:r>
        <w:t> </w:t>
      </w:r>
      <w:r w:rsidRPr="00EA50C3">
        <w:rPr>
          <w:lang w:val="ru-RU"/>
        </w:rPr>
        <w:t>11, ст.</w:t>
      </w:r>
      <w:r>
        <w:t> </w:t>
      </w:r>
      <w:r w:rsidRPr="00EA50C3">
        <w:rPr>
          <w:lang w:val="ru-RU"/>
        </w:rPr>
        <w:t>191).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5.</w:t>
      </w:r>
      <w:r>
        <w:t> </w:t>
      </w:r>
      <w:r w:rsidRPr="00EA50C3">
        <w:rPr>
          <w:lang w:val="ru-RU"/>
        </w:rPr>
        <w:t>Постановление Совета Министров Республики Беларусь от 6 апреля 1998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543 «О внесении изменений в постановление Совета Мини</w:t>
      </w:r>
      <w:r w:rsidRPr="00EA50C3">
        <w:rPr>
          <w:lang w:val="ru-RU"/>
        </w:rPr>
        <w:t>стров Республики Беларусь от 18 февраля 1992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88» (Собрание декретов, указов Президента и постановлений Правительства Республики Беларусь, 1998</w:t>
      </w:r>
      <w:r>
        <w:t> </w:t>
      </w:r>
      <w:r w:rsidRPr="00EA50C3">
        <w:rPr>
          <w:lang w:val="ru-RU"/>
        </w:rPr>
        <w:t>г., №</w:t>
      </w:r>
      <w:r>
        <w:t> </w:t>
      </w:r>
      <w:r w:rsidRPr="00EA50C3">
        <w:rPr>
          <w:lang w:val="ru-RU"/>
        </w:rPr>
        <w:t>10, ст.</w:t>
      </w:r>
      <w:r>
        <w:t> </w:t>
      </w:r>
      <w:r w:rsidRPr="00EA50C3">
        <w:rPr>
          <w:lang w:val="ru-RU"/>
        </w:rPr>
        <w:t>279).</w:t>
      </w:r>
    </w:p>
    <w:p w:rsidR="005B1E6E" w:rsidRPr="00EA50C3" w:rsidRDefault="00EA50C3">
      <w:pPr>
        <w:spacing w:after="60"/>
        <w:ind w:firstLine="566"/>
        <w:jc w:val="both"/>
        <w:rPr>
          <w:lang w:val="ru-RU"/>
        </w:rPr>
      </w:pPr>
      <w:r w:rsidRPr="00EA50C3">
        <w:rPr>
          <w:lang w:val="ru-RU"/>
        </w:rPr>
        <w:t>6.</w:t>
      </w:r>
      <w:r>
        <w:t> </w:t>
      </w:r>
      <w:r w:rsidRPr="00EA50C3">
        <w:rPr>
          <w:lang w:val="ru-RU"/>
        </w:rPr>
        <w:t>Постановление Совета Министров Республики Беларусь от 1 декабря 2001</w:t>
      </w:r>
      <w:r>
        <w:t> </w:t>
      </w:r>
      <w:r w:rsidRPr="00EA50C3">
        <w:rPr>
          <w:lang w:val="ru-RU"/>
        </w:rPr>
        <w:t>г. №</w:t>
      </w:r>
      <w:r>
        <w:t> </w:t>
      </w:r>
      <w:r w:rsidRPr="00EA50C3">
        <w:rPr>
          <w:lang w:val="ru-RU"/>
        </w:rPr>
        <w:t>1733 «О размерах платы за питание детей в дошкольных учреждениях» (Национальный реестр правовых актов Республики Беларусь, 2001</w:t>
      </w:r>
      <w:r>
        <w:t> </w:t>
      </w:r>
      <w:r w:rsidRPr="00EA50C3">
        <w:rPr>
          <w:lang w:val="ru-RU"/>
        </w:rPr>
        <w:t>г., №</w:t>
      </w:r>
      <w:r>
        <w:t> </w:t>
      </w:r>
      <w:r w:rsidRPr="00EA50C3">
        <w:rPr>
          <w:lang w:val="ru-RU"/>
        </w:rPr>
        <w:t>115, 5/9507).</w:t>
      </w:r>
      <w:r>
        <w:t> </w:t>
      </w:r>
    </w:p>
    <w:sectPr w:rsidR="005B1E6E" w:rsidRPr="00EA50C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6E"/>
    <w:rsid w:val="005B1E6E"/>
    <w:rsid w:val="00E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691162-E654-431C-8D5E-5AFB99A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2024-06-06T08:39:00Z</dcterms:created>
  <dcterms:modified xsi:type="dcterms:W3CDTF">2024-06-06T08:39:00Z</dcterms:modified>
  <cp:category/>
</cp:coreProperties>
</file>